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15492C"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53AFE565" w:rsidR="00981BAC" w:rsidRPr="00EE4384" w:rsidRDefault="0015492C"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WISCONSIN</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1F87D2FD" w14:textId="05CAC862" w:rsidR="00EE4384" w:rsidRPr="0077031A" w:rsidRDefault="00EE4384" w:rsidP="0077031A">
            <w:pPr>
              <w:spacing w:line="360" w:lineRule="auto"/>
              <w:jc w:val="both"/>
              <w:rPr>
                <w:rFonts w:asciiTheme="majorHAnsi" w:hAnsiTheme="majorHAnsi"/>
              </w:rPr>
            </w:pPr>
            <w:r w:rsidRPr="0077031A">
              <w:rPr>
                <w:rFonts w:asciiTheme="majorHAnsi" w:hAnsiTheme="majorHAnsi"/>
              </w:rPr>
              <w:t>___________________________ [str</w:t>
            </w:r>
            <w:r w:rsidR="0015492C">
              <w:rPr>
                <w:rFonts w:asciiTheme="majorHAnsi" w:hAnsiTheme="majorHAnsi"/>
              </w:rPr>
              <w:t xml:space="preserve">eet address], State of </w:t>
            </w:r>
            <w:r w:rsidR="0015492C" w:rsidRPr="00922AC7">
              <w:rPr>
                <w:rFonts w:ascii="Cambria" w:hAnsi="Cambria"/>
              </w:rPr>
              <w:t>Wisconsin</w:t>
            </w: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lastRenderedPageBreak/>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lastRenderedPageBreak/>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perform on their own, including but not limited to, the replacement of light bulbs, as well as the normal repair and </w:t>
            </w:r>
            <w:r w:rsidRPr="0077031A">
              <w:rPr>
                <w:rFonts w:asciiTheme="majorHAnsi" w:hAnsiTheme="majorHAnsi"/>
              </w:rPr>
              <w:lastRenderedPageBreak/>
              <w:t>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13C10A9B" w:rsidR="0077031A" w:rsidRPr="0077031A" w:rsidRDefault="0077031A"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15492C">
              <w:rPr>
                <w:rFonts w:asciiTheme="majorHAnsi" w:hAnsiTheme="majorHAnsi" w:cs="Calibri"/>
              </w:rPr>
              <w:t xml:space="preserve">to the laws of the State of </w:t>
            </w:r>
            <w:r w:rsidR="0015492C" w:rsidRPr="00922AC7">
              <w:rPr>
                <w:rFonts w:ascii="Cambria" w:hAnsi="Cambria"/>
              </w:rPr>
              <w:t>Wisconsin</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6FC08FC8" w:rsidR="0077031A" w:rsidRPr="0077031A" w:rsidRDefault="0015492C" w:rsidP="0077031A">
            <w:pPr>
              <w:spacing w:line="360" w:lineRule="auto"/>
              <w:jc w:val="both"/>
              <w:rPr>
                <w:rFonts w:asciiTheme="majorHAnsi" w:hAnsiTheme="majorHAnsi"/>
                <w:b/>
              </w:rPr>
            </w:pPr>
            <w:r>
              <w:rPr>
                <w:rFonts w:asciiTheme="majorHAnsi" w:hAnsiTheme="majorHAnsi"/>
                <w:b/>
                <w:lang w:val="uk-UA"/>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lastRenderedPageBreak/>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15492C"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5492C"/>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0044DB-C35C-4F7D-9235-9AE717B5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9389</Words>
  <Characters>5353</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