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CB6183"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C48D8BB" w:rsidR="00F91EB6" w:rsidRPr="00F91EB6" w:rsidRDefault="00CB6183"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VIRGINIA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CB6183"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CB6183"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CB6183"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CB6183"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CB6183"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CB6183"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CB6183"/>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5D0829-A1FE-4E65-BB4C-E39A81EB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