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664C21"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2FA5E125" w:rsidR="00F91EB6" w:rsidRPr="00F91EB6" w:rsidRDefault="00664C21"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SOUTH CAROLINA</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664C21"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664C21"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664C21"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664C21"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664C21"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664C21"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664C21"/>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22D487-035C-4FDC-AC74-038094EA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5352</Words>
  <Characters>3052</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