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104C9F"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23FEBB77" w:rsidR="00981BAC" w:rsidRPr="00F467B7" w:rsidRDefault="00104C9F" w:rsidP="00981BAC">
            <w:pPr>
              <w:autoSpaceDE w:val="0"/>
              <w:autoSpaceDN w:val="0"/>
              <w:adjustRightInd w:val="0"/>
              <w:spacing w:after="360" w:line="336" w:lineRule="auto"/>
              <w:jc w:val="center"/>
              <w:rPr>
                <w:rFonts w:asciiTheme="majorHAnsi" w:hAnsiTheme="majorHAnsi"/>
                <w:b/>
                <w:bCs/>
                <w:sz w:val="36"/>
                <w:szCs w:val="36"/>
              </w:rPr>
            </w:pPr>
            <w:r>
              <w:rPr>
                <w:rFonts w:asciiTheme="majorHAnsi" w:hAnsiTheme="majorHAnsi"/>
                <w:b/>
                <w:sz w:val="36"/>
                <w:szCs w:val="36"/>
              </w:rPr>
              <w:t>NORTH DAKOTA</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09E16E2B"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104C9F" w:rsidRPr="00104C9F">
              <w:rPr>
                <w:rFonts w:asciiTheme="majorHAnsi" w:hAnsiTheme="majorHAnsi"/>
              </w:rPr>
              <w:t>North Dakota</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104C9F"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04C9F"/>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FD6704-8D58-4F71-A21F-ED3AF2357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9939</Words>
  <Characters>5666</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