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F46FAB"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A07CE69" w:rsidR="00981BAC" w:rsidRPr="00F467B7" w:rsidRDefault="00F46FA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MASSACHUSETTS</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147BDF82"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F46FAB" w:rsidRPr="00F46FAB">
              <w:rPr>
                <w:rFonts w:asciiTheme="majorHAnsi" w:hAnsiTheme="majorHAnsi"/>
              </w:rPr>
              <w:t>Massachusetts</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F46FAB"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46FAB"/>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1B65CD-88C1-41D1-8971-C1F5BE59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9940</Words>
  <Characters>5667</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