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154040"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4DCC0C75" w:rsidR="00F91EB6" w:rsidRPr="00F91EB6" w:rsidRDefault="00154040"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LOUISIANA</w:t>
            </w:r>
            <w:r w:rsidRPr="00F91EB6">
              <w:rPr>
                <w:rFonts w:asciiTheme="majorHAnsi" w:eastAsia="Times New Roman" w:hAnsiTheme="majorHAnsi" w:cs="Helvetica"/>
                <w:b/>
                <w:color w:val="12264B"/>
                <w:sz w:val="36"/>
                <w:szCs w:val="36"/>
                <w:lang w:val="uk-UA" w:eastAsia="uk-UA" w:bidi="ar-SA"/>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154040"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154040"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154040"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154040"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154040"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154040"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54040"/>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A05EFB-92D6-4C60-9E3D-F3C53B15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