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6726C2"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898976D" w:rsidR="00981BAC" w:rsidRPr="00F467B7" w:rsidRDefault="006726C2"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Times New Roman" w:hAnsiTheme="majorHAnsi"/>
                <w:b/>
                <w:bCs/>
                <w:color w:val="000000"/>
                <w:kern w:val="36"/>
                <w:sz w:val="36"/>
                <w:szCs w:val="36"/>
              </w:rPr>
              <w:t>FLORIDA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57F475A5"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6726C2" w:rsidRPr="006726C2">
              <w:rPr>
                <w:rFonts w:asciiTheme="majorHAnsi" w:hAnsiTheme="majorHAnsi"/>
              </w:rPr>
              <w:t>Florida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6726C2"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6726C2"/>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FA8F49-98A7-42CA-B37D-5487A95E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9933</Words>
  <Characters>5662</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